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79"/>
        <w:gridCol w:w="3706"/>
        <w:gridCol w:w="252"/>
        <w:gridCol w:w="1080"/>
        <w:gridCol w:w="2163"/>
      </w:tblGrid>
      <w:tr w:rsidR="008E5B5D" w:rsidRPr="00C06649">
        <w:tc>
          <w:tcPr>
            <w:tcW w:w="2880" w:type="dxa"/>
            <w:shd w:val="clear" w:color="auto" w:fill="800000"/>
          </w:tcPr>
          <w:p w:rsidR="008E5B5D" w:rsidRPr="00C06649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C06649">
              <w:rPr>
                <w:rFonts w:ascii="Souvenir Lt BT" w:hAnsi="Souvenir Lt BT"/>
                <w:color w:val="FFFFFF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800000"/>
          </w:tcPr>
          <w:p w:rsidR="008E5B5D" w:rsidRPr="00C06649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C06649">
              <w:rPr>
                <w:rFonts w:ascii="Souvenir Lt BT" w:hAnsi="Souvenir Lt BT"/>
                <w:color w:val="FFFFFF"/>
              </w:rPr>
              <w:t>Rekenen: periode 1</w:t>
            </w:r>
          </w:p>
        </w:tc>
        <w:tc>
          <w:tcPr>
            <w:tcW w:w="1080" w:type="dxa"/>
            <w:shd w:val="clear" w:color="auto" w:fill="800000"/>
          </w:tcPr>
          <w:p w:rsidR="008E5B5D" w:rsidRPr="00C06649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C06649">
              <w:rPr>
                <w:rFonts w:ascii="Souvenir Lt BT" w:hAnsi="Souvenir Lt BT"/>
                <w:color w:val="FFFFFF"/>
              </w:rPr>
              <w:t>Datum:</w:t>
            </w:r>
          </w:p>
        </w:tc>
        <w:tc>
          <w:tcPr>
            <w:tcW w:w="2160" w:type="dxa"/>
            <w:shd w:val="clear" w:color="auto" w:fill="800000"/>
          </w:tcPr>
          <w:p w:rsidR="008E5B5D" w:rsidRPr="00C06649" w:rsidRDefault="008E5B5D" w:rsidP="00800AA0">
            <w:pPr>
              <w:rPr>
                <w:rFonts w:ascii="Souvenir Lt BT" w:hAnsi="Souvenir Lt BT"/>
                <w:color w:val="FFFFFF"/>
              </w:rPr>
            </w:pPr>
          </w:p>
        </w:tc>
      </w:tr>
      <w:tr w:rsidR="008E5B5D" w:rsidRPr="00C06649">
        <w:tc>
          <w:tcPr>
            <w:tcW w:w="2880" w:type="dxa"/>
            <w:tcBorders>
              <w:bottom w:val="single" w:sz="4" w:space="0" w:color="auto"/>
            </w:tcBorders>
            <w:shd w:val="clear" w:color="auto" w:fill="800000"/>
          </w:tcPr>
          <w:p w:rsidR="008E5B5D" w:rsidRPr="00C06649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C06649">
              <w:rPr>
                <w:rFonts w:ascii="Souvenir Lt BT" w:hAnsi="Souvenir Lt BT"/>
                <w:color w:val="FFFFFF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:rsidR="008E5B5D" w:rsidRPr="00C06649" w:rsidRDefault="008E5B5D" w:rsidP="00800AA0">
            <w:pPr>
              <w:rPr>
                <w:rFonts w:ascii="Souvenir Lt BT" w:hAnsi="Souvenir Lt BT"/>
                <w:color w:val="FFFFFF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00000"/>
          </w:tcPr>
          <w:p w:rsidR="008E5B5D" w:rsidRPr="00C06649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C06649">
              <w:rPr>
                <w:rFonts w:ascii="Souvenir Lt BT" w:hAnsi="Souvenir Lt BT"/>
                <w:color w:val="FFFFFF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800000"/>
          </w:tcPr>
          <w:p w:rsidR="008E5B5D" w:rsidRPr="00C06649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C06649">
              <w:rPr>
                <w:rFonts w:ascii="Souvenir Lt BT" w:hAnsi="Souvenir Lt BT"/>
                <w:color w:val="FFFFFF"/>
              </w:rPr>
              <w:t>6</w:t>
            </w:r>
          </w:p>
        </w:tc>
      </w:tr>
      <w:tr w:rsidR="008E5B5D" w:rsidRPr="00C06649">
        <w:trPr>
          <w:trHeight w:val="353"/>
        </w:trPr>
        <w:tc>
          <w:tcPr>
            <w:tcW w:w="6588" w:type="dxa"/>
            <w:gridSpan w:val="2"/>
            <w:shd w:val="clear" w:color="auto" w:fill="800000"/>
          </w:tcPr>
          <w:p w:rsidR="008E5B5D" w:rsidRPr="00C06649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C06649">
              <w:rPr>
                <w:rFonts w:ascii="Souvenir Lt BT" w:hAnsi="Souvenir Lt BT"/>
                <w:color w:val="FFFFFF"/>
              </w:rPr>
              <w:t>Doelen van de periode</w:t>
            </w:r>
          </w:p>
        </w:tc>
        <w:tc>
          <w:tcPr>
            <w:tcW w:w="1328" w:type="dxa"/>
            <w:gridSpan w:val="2"/>
            <w:shd w:val="clear" w:color="auto" w:fill="800000"/>
          </w:tcPr>
          <w:p w:rsidR="008E5B5D" w:rsidRPr="00C06649" w:rsidRDefault="008E5B5D" w:rsidP="00800AA0">
            <w:pPr>
              <w:rPr>
                <w:rFonts w:ascii="Souvenir Lt BT" w:hAnsi="Souvenir Lt BT"/>
                <w:color w:val="FFFFFF"/>
              </w:rPr>
            </w:pPr>
            <w:r>
              <w:rPr>
                <w:rFonts w:ascii="Souvenir Lt BT" w:hAnsi="Souvenir Lt BT"/>
                <w:color w:val="FFFFFF"/>
              </w:rPr>
              <w:t>codes</w:t>
            </w:r>
          </w:p>
        </w:tc>
        <w:tc>
          <w:tcPr>
            <w:tcW w:w="2164" w:type="dxa"/>
            <w:shd w:val="clear" w:color="auto" w:fill="800000"/>
          </w:tcPr>
          <w:p w:rsidR="008E5B5D" w:rsidRPr="00C06649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C06649">
              <w:rPr>
                <w:rFonts w:ascii="Souvenir Lt BT" w:hAnsi="Souvenir Lt BT"/>
                <w:color w:val="FFFFFF"/>
              </w:rPr>
              <w:t>Benodigde materialen</w:t>
            </w:r>
          </w:p>
        </w:tc>
      </w:tr>
      <w:tr w:rsidR="008E5B5D" w:rsidRPr="00C06649">
        <w:trPr>
          <w:trHeight w:val="5434"/>
        </w:trPr>
        <w:tc>
          <w:tcPr>
            <w:tcW w:w="6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C06649">
              <w:rPr>
                <w:rFonts w:ascii="Souvenir Lt BT" w:hAnsi="Souvenir Lt BT"/>
              </w:rPr>
              <w:t>Kinderen kunnen de procenten verbinden met kommagetallen en breuken.</w:t>
            </w:r>
          </w:p>
          <w:p w:rsidR="008E5B5D" w:rsidRPr="00990A77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  <w:color w:val="FF0000"/>
              </w:rPr>
            </w:pPr>
            <w:r w:rsidRPr="00990A77">
              <w:rPr>
                <w:rFonts w:ascii="Souvenir Lt BT" w:hAnsi="Souvenir Lt BT"/>
                <w:color w:val="FF0000"/>
              </w:rPr>
              <w:t>Kinderen kunnen opgaven rondom breuken uit het hoofd uitrekenen</w:t>
            </w:r>
          </w:p>
          <w:p w:rsidR="008E5B5D" w:rsidRPr="00C06649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C06649">
              <w:rPr>
                <w:rFonts w:ascii="Souvenir Lt BT" w:hAnsi="Souvenir Lt BT"/>
              </w:rPr>
              <w:t xml:space="preserve">Zij zijn in staat om de procenten in segmenten van een cirkel en in grafieken zichtbaar te maken.                </w:t>
            </w:r>
          </w:p>
          <w:p w:rsidR="008E5B5D" w:rsidRPr="00C06649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C06649">
              <w:rPr>
                <w:rFonts w:ascii="Souvenir Lt BT" w:hAnsi="Souvenir Lt BT"/>
              </w:rPr>
              <w:t>Zij kunnen percentages m.b.v. een verhoudingstabel hanteren .</w:t>
            </w:r>
          </w:p>
          <w:p w:rsidR="008E5B5D" w:rsidRPr="00C06649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C06649">
              <w:rPr>
                <w:rFonts w:ascii="Souvenir Lt BT" w:hAnsi="Souvenir Lt BT"/>
              </w:rPr>
              <w:t>Zij kunnen eenvoudige praktijkopgaven rondom de procenten oplossen.</w:t>
            </w: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5B5D" w:rsidRDefault="008E5B5D" w:rsidP="00800AA0">
            <w:pPr>
              <w:rPr>
                <w:rFonts w:ascii="Souvenir Lt BT" w:hAnsi="Souvenir Lt BT"/>
              </w:rPr>
            </w:pPr>
          </w:p>
          <w:p w:rsidR="008E5B5D" w:rsidRDefault="008E5B5D" w:rsidP="00800AA0">
            <w:pPr>
              <w:rPr>
                <w:rFonts w:ascii="Souvenir Lt BT" w:hAnsi="Souvenir Lt BT"/>
              </w:rPr>
            </w:pPr>
          </w:p>
          <w:p w:rsidR="008E5B5D" w:rsidRDefault="008E5B5D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IIIR1-3-4-7-10-14</w:t>
            </w:r>
          </w:p>
          <w:p w:rsidR="008E5B5D" w:rsidRDefault="008E5B5D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IIIR12-20</w:t>
            </w:r>
          </w:p>
          <w:p w:rsidR="008E5B5D" w:rsidRDefault="008E5B5D" w:rsidP="00800AA0">
            <w:pPr>
              <w:rPr>
                <w:rFonts w:ascii="Souvenir Lt BT" w:hAnsi="Souvenir Lt BT"/>
              </w:rPr>
            </w:pPr>
          </w:p>
          <w:p w:rsidR="008E5B5D" w:rsidRDefault="008E5B5D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IIIR22-3-20</w:t>
            </w:r>
          </w:p>
          <w:p w:rsidR="008E5B5D" w:rsidRDefault="008E5B5D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IIIR3-7</w:t>
            </w:r>
          </w:p>
          <w:p w:rsidR="008E5B5D" w:rsidRDefault="008E5B5D" w:rsidP="00800AA0">
            <w:pPr>
              <w:rPr>
                <w:rFonts w:ascii="Souvenir Lt BT" w:hAnsi="Souvenir Lt BT"/>
              </w:rPr>
            </w:pPr>
          </w:p>
          <w:p w:rsidR="008E5B5D" w:rsidRDefault="008E5B5D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IIIR2-3-8-9-10-20</w:t>
            </w: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</w:tc>
      </w:tr>
      <w:tr w:rsidR="008E5B5D" w:rsidRPr="00C06649">
        <w:trPr>
          <w:trHeight w:val="435"/>
        </w:trPr>
        <w:tc>
          <w:tcPr>
            <w:tcW w:w="6588" w:type="dxa"/>
            <w:gridSpan w:val="2"/>
            <w:shd w:val="clear" w:color="auto" w:fill="B3B3B3"/>
          </w:tcPr>
          <w:p w:rsidR="008E5B5D" w:rsidRPr="00C06649" w:rsidRDefault="008E5B5D" w:rsidP="00800AA0">
            <w:pPr>
              <w:rPr>
                <w:rFonts w:ascii="Souvenir Lt BT" w:hAnsi="Souvenir Lt BT"/>
              </w:rPr>
            </w:pPr>
            <w:r w:rsidRPr="00C06649">
              <w:rPr>
                <w:rFonts w:ascii="Souvenir Lt BT" w:hAnsi="Souvenir Lt BT"/>
              </w:rPr>
              <w:t>Logboek        Invulling van de periode/ vormgeving</w:t>
            </w:r>
          </w:p>
        </w:tc>
        <w:tc>
          <w:tcPr>
            <w:tcW w:w="3492" w:type="dxa"/>
            <w:gridSpan w:val="3"/>
            <w:shd w:val="clear" w:color="auto" w:fill="B3B3B3"/>
          </w:tcPr>
          <w:p w:rsidR="008E5B5D" w:rsidRPr="00C06649" w:rsidRDefault="008E5B5D" w:rsidP="00800AA0">
            <w:pPr>
              <w:rPr>
                <w:rFonts w:ascii="Souvenir Lt BT" w:hAnsi="Souvenir Lt BT"/>
              </w:rPr>
            </w:pPr>
            <w:r w:rsidRPr="00C06649">
              <w:rPr>
                <w:rFonts w:ascii="Souvenir Lt BT" w:hAnsi="Souvenir Lt BT"/>
              </w:rPr>
              <w:t>Evaluatie (periode/kinderen)</w:t>
            </w:r>
          </w:p>
        </w:tc>
      </w:tr>
      <w:tr w:rsidR="008E5B5D" w:rsidRPr="00C06649">
        <w:trPr>
          <w:trHeight w:val="6439"/>
        </w:trPr>
        <w:tc>
          <w:tcPr>
            <w:tcW w:w="6588" w:type="dxa"/>
            <w:gridSpan w:val="2"/>
            <w:shd w:val="clear" w:color="auto" w:fill="auto"/>
          </w:tcPr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</w:tc>
        <w:tc>
          <w:tcPr>
            <w:tcW w:w="3492" w:type="dxa"/>
            <w:gridSpan w:val="3"/>
            <w:shd w:val="clear" w:color="auto" w:fill="auto"/>
          </w:tcPr>
          <w:p w:rsidR="008E5B5D" w:rsidRPr="00C06649" w:rsidRDefault="008E5B5D" w:rsidP="00800AA0">
            <w:pPr>
              <w:rPr>
                <w:rFonts w:ascii="Souvenir Lt BT" w:hAnsi="Souvenir Lt BT"/>
              </w:rPr>
            </w:pPr>
          </w:p>
        </w:tc>
      </w:tr>
    </w:tbl>
    <w:p w:rsidR="008E5B5D" w:rsidRPr="00C06649" w:rsidRDefault="008E5B5D" w:rsidP="008E5B5D">
      <w:pPr>
        <w:rPr>
          <w:rFonts w:ascii="Souvenir Lt BT" w:hAnsi="Souvenir Lt BT"/>
        </w:rPr>
      </w:pPr>
    </w:p>
    <w:p w:rsidR="008E5B5D" w:rsidRPr="00C06649" w:rsidRDefault="008E5B5D" w:rsidP="008E5B5D">
      <w:pPr>
        <w:rPr>
          <w:rFonts w:ascii="Souvenir Lt BT" w:hAnsi="Souvenir Lt BT"/>
        </w:rPr>
      </w:pPr>
    </w:p>
    <w:p w:rsidR="008E5B5D" w:rsidRPr="00C06649" w:rsidRDefault="008E5B5D" w:rsidP="00784AAF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outlineLvl w:val="0"/>
        <w:rPr>
          <w:rFonts w:ascii="Souvenir Lt BT" w:hAnsi="Souvenir Lt BT"/>
        </w:rPr>
      </w:pPr>
      <w:r w:rsidRPr="00C06649">
        <w:rPr>
          <w:rFonts w:ascii="Souvenir Lt BT" w:hAnsi="Souvenir Lt BT"/>
        </w:rPr>
        <w:t>Logboek vervolg</w:t>
      </w: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8E5B5D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C06649" w:rsidRDefault="00212A7F" w:rsidP="008E5B5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rFonts w:ascii="Souvenir Lt BT" w:hAnsi="Souvenir Lt BT"/>
        </w:rPr>
      </w:pPr>
      <w:r w:rsidRPr="00212A7F">
        <w:rPr>
          <w:rFonts w:ascii="Souvenir Lt BT" w:hAnsi="Souvenir Lt BT"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0;margin-top:80.4pt;width:459pt;height:198pt;z-index:251660288">
            <v:textbox>
              <w:txbxContent>
                <w:p w:rsidR="008E5B5D" w:rsidRPr="00EA147A" w:rsidRDefault="008E5B5D" w:rsidP="008E5B5D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8E5B5D" w:rsidRPr="00C06649" w:rsidRDefault="008E5B5D" w:rsidP="008E5B5D">
      <w:pPr>
        <w:rPr>
          <w:rFonts w:ascii="Souvenir Lt BT" w:hAnsi="Souvenir Lt BT"/>
        </w:rPr>
      </w:pPr>
    </w:p>
    <w:p w:rsidR="008E5B5D" w:rsidRPr="00C06649" w:rsidRDefault="008E5B5D" w:rsidP="008E5B5D">
      <w:pPr>
        <w:rPr>
          <w:rFonts w:ascii="Souvenir Lt BT" w:hAnsi="Souvenir Lt BT"/>
        </w:rPr>
      </w:pPr>
    </w:p>
    <w:p w:rsidR="008E5B5D" w:rsidRPr="00C06649" w:rsidRDefault="008E5B5D" w:rsidP="008E5B5D">
      <w:pPr>
        <w:rPr>
          <w:rFonts w:ascii="Souvenir Lt BT" w:hAnsi="Souvenir Lt BT"/>
        </w:rPr>
      </w:pPr>
    </w:p>
    <w:p w:rsidR="008E5B5D" w:rsidRPr="00C06649" w:rsidRDefault="008E5B5D" w:rsidP="008E5B5D">
      <w:pPr>
        <w:jc w:val="center"/>
        <w:rPr>
          <w:rFonts w:ascii="Souvenir Lt BT" w:hAnsi="Souvenir Lt BT"/>
        </w:rPr>
      </w:pPr>
    </w:p>
    <w:tbl>
      <w:tblPr>
        <w:tblpPr w:leftFromText="141" w:rightFromText="141" w:vertAnchor="page" w:horzAnchor="margin" w:tblpXSpec="center" w:tblpY="1778"/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/>
      </w:tblPr>
      <w:tblGrid>
        <w:gridCol w:w="2880"/>
        <w:gridCol w:w="3168"/>
        <w:gridCol w:w="792"/>
        <w:gridCol w:w="557"/>
        <w:gridCol w:w="759"/>
        <w:gridCol w:w="2160"/>
      </w:tblGrid>
      <w:tr w:rsidR="008E5B5D" w:rsidRPr="009C1405">
        <w:tc>
          <w:tcPr>
            <w:tcW w:w="2880" w:type="dxa"/>
            <w:shd w:val="clear" w:color="auto" w:fill="800000"/>
          </w:tcPr>
          <w:p w:rsidR="008E5B5D" w:rsidRPr="009C1405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9C1405">
              <w:rPr>
                <w:rFonts w:ascii="Souvenir Lt BT" w:hAnsi="Souvenir Lt BT"/>
                <w:color w:val="FFFFFF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800000"/>
          </w:tcPr>
          <w:p w:rsidR="008E5B5D" w:rsidRPr="009C1405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9C1405">
              <w:rPr>
                <w:rFonts w:ascii="Souvenir Lt BT" w:hAnsi="Souvenir Lt BT"/>
                <w:color w:val="FFFFFF"/>
              </w:rPr>
              <w:t>Rekenen: periode2</w:t>
            </w:r>
          </w:p>
        </w:tc>
        <w:tc>
          <w:tcPr>
            <w:tcW w:w="1316" w:type="dxa"/>
            <w:gridSpan w:val="2"/>
            <w:shd w:val="clear" w:color="auto" w:fill="800000"/>
          </w:tcPr>
          <w:p w:rsidR="008E5B5D" w:rsidRPr="009C1405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9C1405">
              <w:rPr>
                <w:rFonts w:ascii="Souvenir Lt BT" w:hAnsi="Souvenir Lt BT"/>
                <w:color w:val="FFFFFF"/>
              </w:rPr>
              <w:t>Datum:</w:t>
            </w:r>
          </w:p>
        </w:tc>
        <w:tc>
          <w:tcPr>
            <w:tcW w:w="2160" w:type="dxa"/>
            <w:shd w:val="clear" w:color="auto" w:fill="800000"/>
          </w:tcPr>
          <w:p w:rsidR="008E5B5D" w:rsidRPr="009C1405" w:rsidRDefault="008E5B5D" w:rsidP="00800AA0">
            <w:pPr>
              <w:rPr>
                <w:rFonts w:ascii="Souvenir Lt BT" w:hAnsi="Souvenir Lt BT"/>
                <w:color w:val="FFFFFF"/>
              </w:rPr>
            </w:pPr>
          </w:p>
        </w:tc>
      </w:tr>
      <w:tr w:rsidR="008E5B5D" w:rsidRPr="009C1405">
        <w:tc>
          <w:tcPr>
            <w:tcW w:w="2880" w:type="dxa"/>
            <w:tcBorders>
              <w:bottom w:val="single" w:sz="4" w:space="0" w:color="auto"/>
            </w:tcBorders>
            <w:shd w:val="clear" w:color="auto" w:fill="800000"/>
          </w:tcPr>
          <w:p w:rsidR="008E5B5D" w:rsidRPr="009C1405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9C1405">
              <w:rPr>
                <w:rFonts w:ascii="Souvenir Lt BT" w:hAnsi="Souvenir Lt BT"/>
                <w:color w:val="FFFFFF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:rsidR="008E5B5D" w:rsidRPr="009C1405" w:rsidRDefault="008E5B5D" w:rsidP="00800AA0">
            <w:pPr>
              <w:rPr>
                <w:rFonts w:ascii="Souvenir Lt BT" w:hAnsi="Souvenir Lt BT"/>
                <w:color w:val="FFFFFF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:rsidR="008E5B5D" w:rsidRPr="009C1405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9C1405">
              <w:rPr>
                <w:rFonts w:ascii="Souvenir Lt BT" w:hAnsi="Souvenir Lt BT"/>
                <w:color w:val="FFFFFF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800000"/>
          </w:tcPr>
          <w:p w:rsidR="008E5B5D" w:rsidRPr="009C1405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9C1405">
              <w:rPr>
                <w:rFonts w:ascii="Souvenir Lt BT" w:hAnsi="Souvenir Lt BT"/>
                <w:color w:val="FFFFFF"/>
              </w:rPr>
              <w:t>6</w:t>
            </w:r>
          </w:p>
        </w:tc>
      </w:tr>
      <w:tr w:rsidR="008E5B5D" w:rsidRPr="009C1405">
        <w:trPr>
          <w:trHeight w:val="353"/>
        </w:trPr>
        <w:tc>
          <w:tcPr>
            <w:tcW w:w="6048" w:type="dxa"/>
            <w:gridSpan w:val="2"/>
            <w:shd w:val="clear" w:color="auto" w:fill="800000"/>
          </w:tcPr>
          <w:p w:rsidR="008E5B5D" w:rsidRPr="009C1405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9C1405">
              <w:rPr>
                <w:rFonts w:ascii="Souvenir Lt BT" w:hAnsi="Souvenir Lt BT"/>
                <w:color w:val="FFFFFF"/>
              </w:rPr>
              <w:t>Doelen van de periode</w:t>
            </w:r>
          </w:p>
        </w:tc>
        <w:tc>
          <w:tcPr>
            <w:tcW w:w="1349" w:type="dxa"/>
            <w:gridSpan w:val="2"/>
            <w:shd w:val="clear" w:color="auto" w:fill="800000"/>
          </w:tcPr>
          <w:p w:rsidR="008E5B5D" w:rsidRPr="009C1405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9C1405">
              <w:rPr>
                <w:rFonts w:ascii="Souvenir Lt BT" w:hAnsi="Souvenir Lt BT"/>
                <w:color w:val="FFFFFF"/>
              </w:rPr>
              <w:t>codes</w:t>
            </w:r>
          </w:p>
        </w:tc>
        <w:tc>
          <w:tcPr>
            <w:tcW w:w="2919" w:type="dxa"/>
            <w:gridSpan w:val="2"/>
            <w:shd w:val="clear" w:color="auto" w:fill="800000"/>
          </w:tcPr>
          <w:p w:rsidR="008E5B5D" w:rsidRPr="009C1405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9C1405">
              <w:rPr>
                <w:rFonts w:ascii="Souvenir Lt BT" w:hAnsi="Souvenir Lt BT"/>
                <w:color w:val="FFFFFF"/>
              </w:rPr>
              <w:t>Benodigde materialen</w:t>
            </w:r>
          </w:p>
        </w:tc>
      </w:tr>
      <w:tr w:rsidR="008E5B5D" w:rsidRPr="009C1405">
        <w:trPr>
          <w:trHeight w:val="5434"/>
        </w:trPr>
        <w:tc>
          <w:tcPr>
            <w:tcW w:w="60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5B5D" w:rsidRPr="009C1405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>De kinderen beheersen de vier bewerkingen met breuken, kommagetallen en procenten.</w:t>
            </w:r>
          </w:p>
          <w:p w:rsidR="008E5B5D" w:rsidRPr="009C1405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>Zij kennen van alle stambreuken het bijbehorende kommagetal en percentage.</w:t>
            </w:r>
          </w:p>
          <w:p w:rsidR="008E5B5D" w:rsidRPr="009C1405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  <w:color w:val="FF0000"/>
              </w:rPr>
            </w:pPr>
            <w:r w:rsidRPr="009C1405">
              <w:rPr>
                <w:rFonts w:ascii="Souvenir Lt BT" w:hAnsi="Souvenir Lt BT"/>
                <w:color w:val="FF0000"/>
              </w:rPr>
              <w:t>De leerlingen kunnen rekenprocedures vastleggen in (woord-)formules</w:t>
            </w:r>
          </w:p>
          <w:p w:rsidR="008E5B5D" w:rsidRPr="009C1405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  <w:color w:val="FF0000"/>
              </w:rPr>
            </w:pPr>
            <w:r w:rsidRPr="009C1405">
              <w:rPr>
                <w:rFonts w:ascii="Souvenir Lt BT" w:hAnsi="Souvenir Lt BT"/>
                <w:color w:val="FF0000"/>
              </w:rPr>
              <w:t>De leerlingen kunnen eenvoudige tabellen begrijpen en bij rekenwerk toepassen.</w:t>
            </w:r>
          </w:p>
          <w:p w:rsidR="008E5B5D" w:rsidRPr="009C1405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 xml:space="preserve">Kinderen kunnen het rekenen toepassen binnen de verschillende vakken zoals het werken met schaal, het omrekenen van geld naar andere valuta, het berekenen van afstanden, gewichten, bedragen enz. </w:t>
            </w:r>
            <w:r w:rsidRPr="009C1405">
              <w:rPr>
                <w:rFonts w:ascii="Souvenir Lt BT" w:hAnsi="Souvenir Lt BT"/>
              </w:rPr>
              <w:br/>
              <w:t>Samenvattend; het rekenen is gericht op de geïntegreerde wiskundige activiteiten.</w:t>
            </w:r>
          </w:p>
          <w:p w:rsidR="008E5B5D" w:rsidRPr="009C1405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  <w:color w:val="FF0000"/>
              </w:rPr>
            </w:pPr>
            <w:r w:rsidRPr="009C1405">
              <w:rPr>
                <w:rFonts w:ascii="Souvenir Lt BT" w:hAnsi="Souvenir Lt BT"/>
                <w:color w:val="FF0000"/>
              </w:rPr>
              <w:t>Kinderen leren vanuit de praktijk om te gaan met negatieve getallen (verwijderen)</w:t>
            </w: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</w:tc>
        <w:tc>
          <w:tcPr>
            <w:tcW w:w="1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5B5D" w:rsidRPr="009C1405" w:rsidRDefault="008E5B5D" w:rsidP="00800AA0">
            <w:pPr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>IIIR11-12-13-14</w:t>
            </w: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>IIIR1</w:t>
            </w: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>IIIR21-22</w:t>
            </w: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>IIIR20</w:t>
            </w: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>IIIR16-17-18-Alle voorgaan</w:t>
            </w: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>de doelen</w:t>
            </w: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>IIIR5</w:t>
            </w: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</w:tc>
      </w:tr>
      <w:tr w:rsidR="008E5B5D" w:rsidRPr="009C1405">
        <w:trPr>
          <w:trHeight w:val="435"/>
        </w:trPr>
        <w:tc>
          <w:tcPr>
            <w:tcW w:w="6048" w:type="dxa"/>
            <w:gridSpan w:val="2"/>
            <w:shd w:val="clear" w:color="auto" w:fill="B3B3B3"/>
          </w:tcPr>
          <w:p w:rsidR="008E5B5D" w:rsidRPr="009C1405" w:rsidRDefault="008E5B5D" w:rsidP="00800AA0">
            <w:pPr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>Logboek     Invulling van de periode/ vormgeving</w:t>
            </w:r>
          </w:p>
        </w:tc>
        <w:tc>
          <w:tcPr>
            <w:tcW w:w="4268" w:type="dxa"/>
            <w:gridSpan w:val="4"/>
            <w:shd w:val="clear" w:color="auto" w:fill="B3B3B3"/>
          </w:tcPr>
          <w:p w:rsidR="008E5B5D" w:rsidRPr="009C1405" w:rsidRDefault="008E5B5D" w:rsidP="00800AA0">
            <w:pPr>
              <w:rPr>
                <w:rFonts w:ascii="Souvenir Lt BT" w:hAnsi="Souvenir Lt BT"/>
              </w:rPr>
            </w:pPr>
            <w:r w:rsidRPr="009C1405">
              <w:rPr>
                <w:rFonts w:ascii="Souvenir Lt BT" w:hAnsi="Souvenir Lt BT"/>
              </w:rPr>
              <w:t>Evaluatie (periode/kinderen)</w:t>
            </w:r>
          </w:p>
        </w:tc>
      </w:tr>
      <w:tr w:rsidR="008E5B5D" w:rsidRPr="009C1405">
        <w:trPr>
          <w:trHeight w:val="6439"/>
        </w:trPr>
        <w:tc>
          <w:tcPr>
            <w:tcW w:w="6048" w:type="dxa"/>
            <w:gridSpan w:val="2"/>
            <w:shd w:val="clear" w:color="auto" w:fill="auto"/>
          </w:tcPr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</w:tc>
        <w:tc>
          <w:tcPr>
            <w:tcW w:w="4268" w:type="dxa"/>
            <w:gridSpan w:val="4"/>
            <w:shd w:val="clear" w:color="auto" w:fill="auto"/>
          </w:tcPr>
          <w:p w:rsidR="008E5B5D" w:rsidRPr="009C1405" w:rsidRDefault="008E5B5D" w:rsidP="00800AA0">
            <w:pPr>
              <w:rPr>
                <w:rFonts w:ascii="Souvenir Lt BT" w:hAnsi="Souvenir Lt BT"/>
              </w:rPr>
            </w:pPr>
          </w:p>
        </w:tc>
      </w:tr>
    </w:tbl>
    <w:p w:rsidR="008E5B5D" w:rsidRPr="00A03EBA" w:rsidRDefault="008E5B5D" w:rsidP="008E5B5D">
      <w:pPr>
        <w:rPr>
          <w:rFonts w:ascii="Souvenir Lt BT" w:hAnsi="Souvenir Lt BT"/>
        </w:rPr>
      </w:pPr>
    </w:p>
    <w:p w:rsidR="008E5B5D" w:rsidRPr="00A03EBA" w:rsidRDefault="008E5B5D" w:rsidP="008E5B5D">
      <w:pPr>
        <w:rPr>
          <w:rFonts w:ascii="Souvenir Lt BT" w:hAnsi="Souvenir Lt BT"/>
        </w:rPr>
      </w:pPr>
    </w:p>
    <w:p w:rsidR="008E5B5D" w:rsidRPr="00A03EBA" w:rsidRDefault="008E5B5D" w:rsidP="00784A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A03EBA" w:rsidRDefault="00212A7F" w:rsidP="008E5B5D">
      <w:pPr>
        <w:rPr>
          <w:rFonts w:ascii="Souvenir Lt BT" w:hAnsi="Souvenir Lt BT"/>
        </w:rPr>
      </w:pPr>
      <w:r w:rsidRPr="00212A7F">
        <w:rPr>
          <w:rFonts w:ascii="Souvenir Lt BT" w:hAnsi="Souvenir Lt BT"/>
          <w:noProof/>
        </w:rPr>
        <w:pict>
          <v:shape id="_x0000_s1027" type="#_x0000_t202" style="position:absolute;margin-left:-9pt;margin-top:33.35pt;width:459pt;height:198pt;z-index:251662336">
            <v:textbox>
              <w:txbxContent>
                <w:p w:rsidR="008E5B5D" w:rsidRPr="00EA147A" w:rsidRDefault="008E5B5D" w:rsidP="008E5B5D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  <w:r w:rsidR="008E5B5D">
        <w:rPr>
          <w:rFonts w:ascii="Souvenir Lt BT" w:hAnsi="Souvenir Lt BT"/>
        </w:rPr>
        <w:br/>
      </w:r>
    </w:p>
    <w:p w:rsidR="008E5B5D" w:rsidRDefault="008E5B5D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79"/>
        <w:gridCol w:w="3528"/>
        <w:gridCol w:w="432"/>
        <w:gridCol w:w="1080"/>
        <w:gridCol w:w="2161"/>
      </w:tblGrid>
      <w:tr w:rsidR="008E5B5D" w:rsidRPr="0049784F">
        <w:tc>
          <w:tcPr>
            <w:tcW w:w="2880" w:type="dxa"/>
            <w:shd w:val="clear" w:color="auto" w:fill="800000"/>
          </w:tcPr>
          <w:p w:rsidR="008E5B5D" w:rsidRPr="0049784F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49784F">
              <w:rPr>
                <w:rFonts w:ascii="Souvenir Lt BT" w:hAnsi="Souvenir Lt BT"/>
                <w:color w:val="FFFFFF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800000"/>
          </w:tcPr>
          <w:p w:rsidR="008E5B5D" w:rsidRPr="0049784F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49784F">
              <w:rPr>
                <w:rFonts w:ascii="Souvenir Lt BT" w:hAnsi="Souvenir Lt BT"/>
                <w:color w:val="FFFFFF"/>
              </w:rPr>
              <w:t>Rekenen: periode 3</w:t>
            </w:r>
          </w:p>
        </w:tc>
        <w:tc>
          <w:tcPr>
            <w:tcW w:w="1080" w:type="dxa"/>
            <w:shd w:val="clear" w:color="auto" w:fill="800000"/>
          </w:tcPr>
          <w:p w:rsidR="008E5B5D" w:rsidRPr="0049784F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49784F">
              <w:rPr>
                <w:rFonts w:ascii="Souvenir Lt BT" w:hAnsi="Souvenir Lt BT"/>
                <w:color w:val="FFFFFF"/>
              </w:rPr>
              <w:t>Datum:</w:t>
            </w:r>
          </w:p>
        </w:tc>
        <w:tc>
          <w:tcPr>
            <w:tcW w:w="2160" w:type="dxa"/>
            <w:shd w:val="clear" w:color="auto" w:fill="800000"/>
          </w:tcPr>
          <w:p w:rsidR="008E5B5D" w:rsidRPr="0049784F" w:rsidRDefault="008E5B5D" w:rsidP="00800AA0">
            <w:pPr>
              <w:rPr>
                <w:rFonts w:ascii="Souvenir Lt BT" w:hAnsi="Souvenir Lt BT"/>
                <w:color w:val="FFFFFF"/>
              </w:rPr>
            </w:pPr>
          </w:p>
        </w:tc>
      </w:tr>
      <w:tr w:rsidR="008E5B5D" w:rsidRPr="0049784F">
        <w:tc>
          <w:tcPr>
            <w:tcW w:w="2880" w:type="dxa"/>
            <w:tcBorders>
              <w:bottom w:val="single" w:sz="4" w:space="0" w:color="auto"/>
            </w:tcBorders>
            <w:shd w:val="clear" w:color="auto" w:fill="800000"/>
          </w:tcPr>
          <w:p w:rsidR="008E5B5D" w:rsidRPr="0049784F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49784F">
              <w:rPr>
                <w:rFonts w:ascii="Souvenir Lt BT" w:hAnsi="Souvenir Lt BT"/>
                <w:color w:val="FFFFFF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:rsidR="008E5B5D" w:rsidRPr="0049784F" w:rsidRDefault="008E5B5D" w:rsidP="00800AA0">
            <w:pPr>
              <w:rPr>
                <w:rFonts w:ascii="Souvenir Lt BT" w:hAnsi="Souvenir Lt BT"/>
                <w:color w:val="FFFFFF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00000"/>
          </w:tcPr>
          <w:p w:rsidR="008E5B5D" w:rsidRPr="0049784F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49784F">
              <w:rPr>
                <w:rFonts w:ascii="Souvenir Lt BT" w:hAnsi="Souvenir Lt BT"/>
                <w:color w:val="FFFFFF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800000"/>
          </w:tcPr>
          <w:p w:rsidR="008E5B5D" w:rsidRPr="0049784F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49784F">
              <w:rPr>
                <w:rFonts w:ascii="Souvenir Lt BT" w:hAnsi="Souvenir Lt BT"/>
                <w:color w:val="FFFFFF"/>
              </w:rPr>
              <w:t>6</w:t>
            </w:r>
          </w:p>
        </w:tc>
      </w:tr>
      <w:tr w:rsidR="008E5B5D" w:rsidRPr="0049784F">
        <w:trPr>
          <w:trHeight w:val="353"/>
        </w:trPr>
        <w:tc>
          <w:tcPr>
            <w:tcW w:w="6408" w:type="dxa"/>
            <w:gridSpan w:val="2"/>
            <w:shd w:val="clear" w:color="auto" w:fill="800000"/>
          </w:tcPr>
          <w:p w:rsidR="008E5B5D" w:rsidRPr="0049784F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49784F">
              <w:rPr>
                <w:rFonts w:ascii="Souvenir Lt BT" w:hAnsi="Souvenir Lt BT"/>
                <w:color w:val="FFFFFF"/>
              </w:rPr>
              <w:t>Doelen van de periode</w:t>
            </w:r>
          </w:p>
        </w:tc>
        <w:tc>
          <w:tcPr>
            <w:tcW w:w="1511" w:type="dxa"/>
            <w:gridSpan w:val="2"/>
            <w:shd w:val="clear" w:color="auto" w:fill="800000"/>
          </w:tcPr>
          <w:p w:rsidR="008E5B5D" w:rsidRPr="0049784F" w:rsidRDefault="008E5B5D" w:rsidP="00800AA0">
            <w:pPr>
              <w:rPr>
                <w:rFonts w:ascii="Souvenir Lt BT" w:hAnsi="Souvenir Lt BT"/>
                <w:color w:val="FFFFFF"/>
              </w:rPr>
            </w:pPr>
            <w:r>
              <w:rPr>
                <w:rFonts w:ascii="Souvenir Lt BT" w:hAnsi="Souvenir Lt BT"/>
                <w:color w:val="FFFFFF"/>
              </w:rPr>
              <w:t>codes</w:t>
            </w:r>
          </w:p>
        </w:tc>
        <w:tc>
          <w:tcPr>
            <w:tcW w:w="2161" w:type="dxa"/>
            <w:shd w:val="clear" w:color="auto" w:fill="800000"/>
          </w:tcPr>
          <w:p w:rsidR="008E5B5D" w:rsidRPr="0049784F" w:rsidRDefault="008E5B5D" w:rsidP="00800AA0">
            <w:pPr>
              <w:rPr>
                <w:rFonts w:ascii="Souvenir Lt BT" w:hAnsi="Souvenir Lt BT"/>
                <w:color w:val="FFFFFF"/>
              </w:rPr>
            </w:pPr>
            <w:r w:rsidRPr="0049784F">
              <w:rPr>
                <w:rFonts w:ascii="Souvenir Lt BT" w:hAnsi="Souvenir Lt BT"/>
                <w:color w:val="FFFFFF"/>
              </w:rPr>
              <w:t>Benodigde materialen</w:t>
            </w:r>
          </w:p>
        </w:tc>
      </w:tr>
      <w:tr w:rsidR="008E5B5D" w:rsidRPr="0049784F">
        <w:trPr>
          <w:trHeight w:val="5434"/>
        </w:trPr>
        <w:tc>
          <w:tcPr>
            <w:tcW w:w="6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49784F">
              <w:rPr>
                <w:rFonts w:ascii="Souvenir Lt BT" w:hAnsi="Souvenir Lt BT"/>
              </w:rPr>
              <w:t>De kinderen kunnen omgaan met passer, potlood en liniaal.</w:t>
            </w:r>
          </w:p>
          <w:p w:rsidR="008E5B5D" w:rsidRPr="0049784F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49784F">
              <w:rPr>
                <w:rFonts w:ascii="Souvenir Lt BT" w:hAnsi="Souvenir Lt BT"/>
              </w:rPr>
              <w:t>Zij ontdekken de verschillende meetkundige figuren die in de cirkel kunnen ontstaan en zij kennen de bijzondere lijnen van de cirkel.</w:t>
            </w:r>
          </w:p>
          <w:p w:rsidR="008E5B5D" w:rsidRPr="0049784F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49784F">
              <w:rPr>
                <w:rFonts w:ascii="Souvenir Lt BT" w:hAnsi="Souvenir Lt BT"/>
              </w:rPr>
              <w:t>Zij kunnen de soorten driehoeken onderscheiden, de soorten vierhoeken en maken een begin met een verzameling van de kenmerken hiervan.</w:t>
            </w:r>
          </w:p>
          <w:p w:rsidR="008E5B5D" w:rsidRPr="0049784F" w:rsidRDefault="008E5B5D" w:rsidP="008E5B5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49784F">
              <w:rPr>
                <w:rFonts w:ascii="Souvenir Lt BT" w:hAnsi="Souvenir Lt BT"/>
              </w:rPr>
              <w:t xml:space="preserve">Zij kunnen het aantal graden schatten en met behulp van de </w:t>
            </w:r>
            <w:proofErr w:type="spellStart"/>
            <w:r w:rsidRPr="0049784F">
              <w:rPr>
                <w:rFonts w:ascii="Souvenir Lt BT" w:hAnsi="Souvenir Lt BT"/>
              </w:rPr>
              <w:t>geodriehoek</w:t>
            </w:r>
            <w:proofErr w:type="spellEnd"/>
            <w:r w:rsidRPr="0049784F">
              <w:rPr>
                <w:rFonts w:ascii="Souvenir Lt BT" w:hAnsi="Souvenir Lt BT"/>
              </w:rPr>
              <w:t xml:space="preserve"> meten.</w:t>
            </w: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5B5D" w:rsidRDefault="008E5B5D" w:rsidP="00800AA0">
            <w:pPr>
              <w:rPr>
                <w:rFonts w:ascii="Souvenir Lt BT" w:hAnsi="Souvenir Lt BT"/>
              </w:rPr>
            </w:pPr>
          </w:p>
          <w:p w:rsidR="008E5B5D" w:rsidRDefault="008E5B5D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IIIR19-16</w:t>
            </w:r>
          </w:p>
          <w:p w:rsidR="008E5B5D" w:rsidRDefault="008E5B5D" w:rsidP="00800AA0">
            <w:pPr>
              <w:rPr>
                <w:rFonts w:ascii="Souvenir Lt BT" w:hAnsi="Souvenir Lt BT"/>
              </w:rPr>
            </w:pPr>
          </w:p>
          <w:p w:rsidR="008E5B5D" w:rsidRDefault="008E5B5D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IIIR19-16</w:t>
            </w:r>
          </w:p>
          <w:p w:rsidR="008E5B5D" w:rsidRDefault="008E5B5D" w:rsidP="00800AA0">
            <w:pPr>
              <w:rPr>
                <w:rFonts w:ascii="Souvenir Lt BT" w:hAnsi="Souvenir Lt BT"/>
              </w:rPr>
            </w:pPr>
          </w:p>
          <w:p w:rsidR="008E5B5D" w:rsidRDefault="008E5B5D" w:rsidP="00800AA0">
            <w:pPr>
              <w:rPr>
                <w:rFonts w:ascii="Souvenir Lt BT" w:hAnsi="Souvenir Lt BT"/>
              </w:rPr>
            </w:pPr>
          </w:p>
          <w:p w:rsidR="008E5B5D" w:rsidRDefault="008E5B5D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IIIR19-16</w:t>
            </w:r>
          </w:p>
          <w:p w:rsidR="008E5B5D" w:rsidRDefault="008E5B5D" w:rsidP="00800AA0">
            <w:pPr>
              <w:rPr>
                <w:rFonts w:ascii="Souvenir Lt BT" w:hAnsi="Souvenir Lt BT"/>
              </w:rPr>
            </w:pPr>
          </w:p>
          <w:p w:rsidR="008E5B5D" w:rsidRDefault="008E5B5D" w:rsidP="00800AA0">
            <w:pPr>
              <w:rPr>
                <w:rFonts w:ascii="Souvenir Lt BT" w:hAnsi="Souvenir Lt BT"/>
              </w:rPr>
            </w:pPr>
          </w:p>
          <w:p w:rsidR="008E5B5D" w:rsidRDefault="008E5B5D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IIIR19</w:t>
            </w: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</w:tc>
      </w:tr>
      <w:tr w:rsidR="008E5B5D" w:rsidRPr="0049784F">
        <w:trPr>
          <w:trHeight w:val="435"/>
        </w:trPr>
        <w:tc>
          <w:tcPr>
            <w:tcW w:w="6408" w:type="dxa"/>
            <w:gridSpan w:val="2"/>
            <w:shd w:val="clear" w:color="auto" w:fill="B3B3B3"/>
          </w:tcPr>
          <w:p w:rsidR="008E5B5D" w:rsidRPr="0049784F" w:rsidRDefault="008E5B5D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Logboek          </w:t>
            </w:r>
            <w:r w:rsidRPr="0049784F">
              <w:rPr>
                <w:rFonts w:ascii="Souvenir Lt BT" w:hAnsi="Souvenir Lt BT"/>
              </w:rPr>
              <w:t>Invulling van de periode/ vormgeving</w:t>
            </w:r>
          </w:p>
        </w:tc>
        <w:tc>
          <w:tcPr>
            <w:tcW w:w="3672" w:type="dxa"/>
            <w:gridSpan w:val="3"/>
            <w:shd w:val="clear" w:color="auto" w:fill="B3B3B3"/>
          </w:tcPr>
          <w:p w:rsidR="008E5B5D" w:rsidRPr="0049784F" w:rsidRDefault="008E5B5D" w:rsidP="00800AA0">
            <w:pPr>
              <w:rPr>
                <w:rFonts w:ascii="Souvenir Lt BT" w:hAnsi="Souvenir Lt BT"/>
              </w:rPr>
            </w:pPr>
            <w:r w:rsidRPr="0049784F">
              <w:rPr>
                <w:rFonts w:ascii="Souvenir Lt BT" w:hAnsi="Souvenir Lt BT"/>
              </w:rPr>
              <w:t>Evaluatie (periode/kinderen)</w:t>
            </w:r>
          </w:p>
        </w:tc>
      </w:tr>
      <w:tr w:rsidR="008E5B5D" w:rsidRPr="0049784F">
        <w:trPr>
          <w:trHeight w:val="6439"/>
        </w:trPr>
        <w:tc>
          <w:tcPr>
            <w:tcW w:w="6408" w:type="dxa"/>
            <w:gridSpan w:val="2"/>
            <w:shd w:val="clear" w:color="auto" w:fill="auto"/>
          </w:tcPr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</w:tc>
        <w:tc>
          <w:tcPr>
            <w:tcW w:w="3672" w:type="dxa"/>
            <w:gridSpan w:val="3"/>
            <w:shd w:val="clear" w:color="auto" w:fill="auto"/>
          </w:tcPr>
          <w:p w:rsidR="008E5B5D" w:rsidRPr="0049784F" w:rsidRDefault="008E5B5D" w:rsidP="00800AA0">
            <w:pPr>
              <w:rPr>
                <w:rFonts w:ascii="Souvenir Lt BT" w:hAnsi="Souvenir Lt BT"/>
              </w:rPr>
            </w:pPr>
          </w:p>
        </w:tc>
      </w:tr>
    </w:tbl>
    <w:p w:rsidR="008E5B5D" w:rsidRPr="0049784F" w:rsidRDefault="008E5B5D" w:rsidP="008E5B5D">
      <w:pPr>
        <w:rPr>
          <w:rFonts w:ascii="Souvenir Lt BT" w:hAnsi="Souvenir Lt BT"/>
        </w:rPr>
      </w:pPr>
    </w:p>
    <w:p w:rsidR="008E5B5D" w:rsidRPr="0049784F" w:rsidRDefault="008E5B5D" w:rsidP="008E5B5D">
      <w:pPr>
        <w:rPr>
          <w:rFonts w:ascii="Souvenir Lt BT" w:hAnsi="Souvenir Lt BT"/>
        </w:rPr>
      </w:pPr>
    </w:p>
    <w:p w:rsidR="008E5B5D" w:rsidRPr="0049784F" w:rsidRDefault="008E5B5D" w:rsidP="00784A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8E5B5D" w:rsidP="008E5B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8E5B5D" w:rsidRPr="0049784F" w:rsidRDefault="00212A7F" w:rsidP="008E5B5D">
      <w:pPr>
        <w:rPr>
          <w:rFonts w:ascii="Souvenir Lt BT" w:hAnsi="Souvenir Lt BT"/>
        </w:rPr>
      </w:pPr>
      <w:r w:rsidRPr="00212A7F">
        <w:rPr>
          <w:rFonts w:ascii="Souvenir Lt BT" w:hAnsi="Souvenir Lt BT"/>
          <w:noProof/>
        </w:rPr>
        <w:pict>
          <v:shape id="_x0000_s1028" type="#_x0000_t202" style="position:absolute;margin-left:-9pt;margin-top:33.35pt;width:459pt;height:198pt;z-index:251664384">
            <v:textbox>
              <w:txbxContent>
                <w:p w:rsidR="008E5B5D" w:rsidRPr="00EA147A" w:rsidRDefault="008E5B5D" w:rsidP="008E5B5D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  <w:r w:rsidR="008E5B5D">
        <w:rPr>
          <w:rFonts w:ascii="Souvenir Lt BT" w:hAnsi="Souvenir Lt BT"/>
        </w:rPr>
        <w:br/>
      </w:r>
    </w:p>
    <w:p w:rsidR="00035429" w:rsidRDefault="00035429"/>
    <w:sectPr w:rsidR="00035429" w:rsidSect="00212A7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ouvenir Lt B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AF" w:rsidRDefault="00784AAF">
    <w:pPr>
      <w:pStyle w:val="Voettekst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AF" w:rsidRDefault="00784AAF">
    <w:pPr>
      <w:pStyle w:val="Voettekst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AF" w:rsidRDefault="00784AAF">
    <w:pPr>
      <w:pStyle w:val="Voettekst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AF" w:rsidRDefault="00784AAF">
    <w:pPr>
      <w:pStyle w:val="Koptekst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100" w:rsidRDefault="00104A02">
    <w:pPr>
      <w:pStyle w:val="Koptekst"/>
    </w:pPr>
    <w:r>
      <w:t xml:space="preserve"> </w:t>
    </w:r>
    <w:r w:rsidR="00784AAF">
      <w:rPr>
        <w:noProof/>
        <w:lang w:val="en-US"/>
      </w:rPr>
      <w:drawing>
        <wp:inline distT="0" distB="0" distL="0" distR="0">
          <wp:extent cx="553085" cy="574040"/>
          <wp:effectExtent l="25400" t="0" r="5715" b="0"/>
          <wp:docPr id="3" name="Afbeelding 3" descr="::::Desktop:Naamloo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:::Desktop:Naamloos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84AAF">
      <w:t xml:space="preserve">                                                </w:t>
    </w:r>
    <w:r w:rsidR="00784AAF">
      <w:rPr>
        <w:noProof/>
        <w:lang w:val="en-US"/>
      </w:rPr>
      <w:drawing>
        <wp:inline distT="0" distB="0" distL="0" distR="0">
          <wp:extent cx="2466975" cy="276225"/>
          <wp:effectExtent l="25400" t="0" r="0" b="0"/>
          <wp:docPr id="4" name="Afbeelding 4" descr="::::Desktop:Naamloo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:::Desktop:Naamloos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AF" w:rsidRDefault="00784AAF">
    <w:pPr>
      <w:pStyle w:val="Koptekst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F1A"/>
    <w:multiLevelType w:val="hybridMultilevel"/>
    <w:tmpl w:val="A05A48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</w:hdrShapeDefaults>
  <w:compat/>
  <w:rsids>
    <w:rsidRoot w:val="008E5B5D"/>
    <w:rsid w:val="00035429"/>
    <w:rsid w:val="00104A02"/>
    <w:rsid w:val="00212A7F"/>
    <w:rsid w:val="00784AAF"/>
    <w:rsid w:val="008E5B5D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E5B5D"/>
    <w:pPr>
      <w:spacing w:after="0" w:line="240" w:lineRule="auto"/>
    </w:pPr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table" w:styleId="Tabelraster">
    <w:name w:val="Table Grid"/>
    <w:basedOn w:val="Standaardtabel"/>
    <w:rsid w:val="008E5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rsid w:val="008E5B5D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8E5B5D"/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paragraph" w:styleId="Documentstructuur">
    <w:name w:val="Document Map"/>
    <w:basedOn w:val="Normaal"/>
    <w:link w:val="DocumentstructuurTeken"/>
    <w:uiPriority w:val="99"/>
    <w:semiHidden/>
    <w:unhideWhenUsed/>
    <w:rsid w:val="00784AAF"/>
    <w:rPr>
      <w:rFonts w:ascii="Lucida Grande" w:hAnsi="Lucida Grande"/>
    </w:rPr>
  </w:style>
  <w:style w:type="character" w:customStyle="1" w:styleId="DocumentstructuurTeken">
    <w:name w:val="Documentstructuur Teken"/>
    <w:basedOn w:val="Standaardalinea-lettertype"/>
    <w:link w:val="Documentstructuur"/>
    <w:uiPriority w:val="99"/>
    <w:semiHidden/>
    <w:rsid w:val="00784AAF"/>
    <w:rPr>
      <w:rFonts w:ascii="Lucida Grande" w:eastAsia="Times New Roman" w:hAnsi="Lucida Grande" w:cs="Arial"/>
      <w:bCs/>
      <w:iCs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semiHidden/>
    <w:unhideWhenUsed/>
    <w:rsid w:val="00784AAF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784AAF"/>
    <w:rPr>
      <w:rFonts w:ascii="Times New Roman" w:eastAsia="Times New Roman" w:hAnsi="Times New Roman" w:cs="Arial"/>
      <w:bCs/>
      <w:iCs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370</Words>
  <Characters>2112</Characters>
  <Application>Microsoft Macintosh Word</Application>
  <DocSecurity>0</DocSecurity>
  <Lines>17</Lines>
  <Paragraphs>4</Paragraphs>
  <ScaleCrop>false</ScaleCrop>
  <Company> 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Paul vanmeurs</cp:lastModifiedBy>
  <cp:revision>2</cp:revision>
  <dcterms:created xsi:type="dcterms:W3CDTF">2010-11-24T20:58:00Z</dcterms:created>
  <dcterms:modified xsi:type="dcterms:W3CDTF">2010-11-24T20:58:00Z</dcterms:modified>
</cp:coreProperties>
</file>